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377" w14:textId="77777777" w:rsidR="00755639" w:rsidRPr="00755639" w:rsidRDefault="00755639" w:rsidP="0075563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  <w:r w:rsidRPr="00755639"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>委</w:t>
      </w: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 xml:space="preserve">　　</w:t>
      </w:r>
      <w:r w:rsidRPr="00755639"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>任</w:t>
      </w: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 xml:space="preserve">　　</w:t>
      </w:r>
      <w:r w:rsidRPr="00755639"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>状</w:t>
      </w:r>
    </w:p>
    <w:p w14:paraId="15146DAE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14:paraId="4BC070B2" w14:textId="77777777" w:rsidR="00755639" w:rsidRPr="00755639" w:rsidRDefault="00755639" w:rsidP="007556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="00712F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令和</w:t>
      </w: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30B03741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7344833D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広域紋別病院企業団</w:t>
      </w:r>
    </w:p>
    <w:p w14:paraId="266BB811" w14:textId="24E89D81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企業長　</w:t>
      </w:r>
      <w:r w:rsidR="004542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緑川</w:t>
      </w:r>
      <w:r w:rsidR="008F6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542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泰</w:t>
      </w: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0D81363A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109FE93" w14:textId="77777777" w:rsidR="00755639" w:rsidRPr="00755639" w:rsidRDefault="00755639" w:rsidP="007556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14:paraId="67782D62" w14:textId="77777777" w:rsidR="00755639" w:rsidRPr="00755639" w:rsidRDefault="00755639" w:rsidP="007556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称</w:t>
      </w:r>
    </w:p>
    <w:p w14:paraId="0871FC98" w14:textId="77777777" w:rsidR="00755639" w:rsidRPr="00755639" w:rsidRDefault="00755639" w:rsidP="007556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印</w:t>
      </w:r>
    </w:p>
    <w:p w14:paraId="17F40D97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08BA2071" w14:textId="48BB8763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私は、次の者を代理人と定め、</w:t>
      </w:r>
      <w:r w:rsidR="00712F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日から</w:t>
      </w:r>
      <w:r w:rsidR="00712F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日まで</w:t>
      </w: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、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広域紋別病院企業団の</w:t>
      </w:r>
      <w:r w:rsidR="008F6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在宅</w:t>
      </w:r>
      <w:r w:rsidR="003F3C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酸素療法</w:t>
      </w:r>
      <w:r w:rsidR="008F6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機器</w:t>
      </w:r>
      <w:r w:rsidR="003F3C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（新規分）</w:t>
      </w:r>
      <w:r w:rsidR="008F6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賃貸借契約</w:t>
      </w: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に係る次の権限を委任します。</w:t>
      </w:r>
    </w:p>
    <w:p w14:paraId="677B4692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7F4F3FBA" w14:textId="77777777" w:rsidR="00755639" w:rsidRPr="00755639" w:rsidRDefault="00755639" w:rsidP="007556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tbl>
      <w:tblPr>
        <w:tblpPr w:leftFromText="142" w:rightFromText="142" w:vertAnchor="text" w:tblpX="7165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</w:tblGrid>
      <w:tr w:rsidR="00755639" w:rsidRPr="00755639" w14:paraId="02ECEB44" w14:textId="77777777" w:rsidTr="00755639">
        <w:trPr>
          <w:trHeight w:val="390"/>
        </w:trPr>
        <w:tc>
          <w:tcPr>
            <w:tcW w:w="1950" w:type="dxa"/>
          </w:tcPr>
          <w:p w14:paraId="1E4CC9F8" w14:textId="77777777" w:rsidR="00755639" w:rsidRPr="00755639" w:rsidRDefault="00755639" w:rsidP="0075563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563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</w:t>
            </w:r>
            <w:r w:rsidRPr="0075563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5563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用</w:t>
            </w:r>
            <w:r w:rsidRPr="0075563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5563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  <w:r w:rsidRPr="0075563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5563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鑑</w:t>
            </w:r>
          </w:p>
        </w:tc>
      </w:tr>
      <w:tr w:rsidR="00755639" w:rsidRPr="00755639" w14:paraId="61EE36D3" w14:textId="77777777" w:rsidTr="00755639">
        <w:trPr>
          <w:trHeight w:val="1515"/>
        </w:trPr>
        <w:tc>
          <w:tcPr>
            <w:tcW w:w="1950" w:type="dxa"/>
          </w:tcPr>
          <w:p w14:paraId="560A3DB5" w14:textId="77777777" w:rsidR="00755639" w:rsidRPr="00755639" w:rsidRDefault="00755639" w:rsidP="00755639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BA26FB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代理人氏名</w:t>
      </w: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227614FF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27103BC0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4D108AC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524672BE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73ACCF11" w14:textId="77777777" w:rsidR="00755639" w:rsidRPr="00755639" w:rsidRDefault="00755639" w:rsidP="0075563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4790BC88" w14:textId="77777777" w:rsidR="00755639" w:rsidRPr="00755639" w:rsidRDefault="00755639" w:rsidP="0075563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委　任　事　項</w:t>
      </w:r>
    </w:p>
    <w:p w14:paraId="169D82E7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１　入札及び見積りに関する一切の権限</w:t>
      </w:r>
    </w:p>
    <w:p w14:paraId="33B3950F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２　契約の締結に関する一切の権限</w:t>
      </w:r>
    </w:p>
    <w:p w14:paraId="0B6A42AF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３　代金の請求及び受領に関する一切の権限</w:t>
      </w:r>
    </w:p>
    <w:p w14:paraId="068CEC13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7556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４　復代理人の選任に関する一切の権限</w:t>
      </w:r>
    </w:p>
    <w:p w14:paraId="674946BA" w14:textId="77777777" w:rsidR="00755639" w:rsidRPr="00755639" w:rsidRDefault="00755639" w:rsidP="007556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012B45C2" w14:textId="77777777" w:rsidR="00F91FE7" w:rsidRDefault="00F91FE7">
      <w:pPr>
        <w:rPr>
          <w:sz w:val="24"/>
          <w:szCs w:val="24"/>
        </w:rPr>
      </w:pPr>
    </w:p>
    <w:p w14:paraId="741FE470" w14:textId="77777777" w:rsidR="0082436B" w:rsidRDefault="0082436B">
      <w:pPr>
        <w:rPr>
          <w:sz w:val="24"/>
          <w:szCs w:val="24"/>
        </w:rPr>
      </w:pPr>
    </w:p>
    <w:p w14:paraId="068B890A" w14:textId="77777777" w:rsidR="0082436B" w:rsidRDefault="0082436B">
      <w:pPr>
        <w:rPr>
          <w:sz w:val="24"/>
          <w:szCs w:val="24"/>
        </w:rPr>
      </w:pPr>
    </w:p>
    <w:p w14:paraId="3214F650" w14:textId="77777777" w:rsidR="0082436B" w:rsidRDefault="0082436B">
      <w:pPr>
        <w:rPr>
          <w:sz w:val="24"/>
          <w:szCs w:val="24"/>
        </w:rPr>
      </w:pPr>
    </w:p>
    <w:p w14:paraId="693A1EF2" w14:textId="77777777" w:rsidR="0082436B" w:rsidRDefault="0082436B">
      <w:pPr>
        <w:rPr>
          <w:sz w:val="24"/>
          <w:szCs w:val="24"/>
        </w:rPr>
      </w:pPr>
    </w:p>
    <w:p w14:paraId="75C2197B" w14:textId="77777777" w:rsidR="0082436B" w:rsidRPr="00C5214D" w:rsidRDefault="0082436B" w:rsidP="0082436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  <w:r w:rsidRPr="00C5214D"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lastRenderedPageBreak/>
        <w:t>委</w:t>
      </w: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 xml:space="preserve">　　</w:t>
      </w:r>
      <w:r w:rsidRPr="00C5214D"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>任</w:t>
      </w: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 xml:space="preserve">　　</w:t>
      </w:r>
      <w:r w:rsidRPr="00C5214D">
        <w:rPr>
          <w:rFonts w:ascii="ＭＳ 明朝" w:eastAsia="ＭＳ 明朝" w:hAnsi="ＭＳ 明朝" w:cs="ＭＳ 明朝" w:hint="eastAsia"/>
          <w:color w:val="000000"/>
          <w:spacing w:val="10"/>
          <w:kern w:val="0"/>
          <w:sz w:val="36"/>
          <w:szCs w:val="36"/>
        </w:rPr>
        <w:t>状</w:t>
      </w:r>
    </w:p>
    <w:p w14:paraId="32586F48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14:paraId="05B1F0B5" w14:textId="77777777" w:rsidR="0082436B" w:rsidRPr="00C5214D" w:rsidRDefault="0082436B" w:rsidP="008243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</w:t>
      </w: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12F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166BF12D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460FFF46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広域紋別病院企業団</w:t>
      </w:r>
    </w:p>
    <w:p w14:paraId="6EC0F58C" w14:textId="17B3399C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企業長　</w:t>
      </w:r>
      <w:r w:rsidR="004542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緑</w:t>
      </w:r>
      <w:r w:rsidR="008F6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川　</w:t>
      </w:r>
      <w:r w:rsidR="004542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泰　</w:t>
      </w: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7B98E2E2" w14:textId="77777777" w:rsidR="0082436B" w:rsidRPr="008F6D62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344EF04" w14:textId="77777777" w:rsidR="0082436B" w:rsidRPr="00C5214D" w:rsidRDefault="0082436B" w:rsidP="008243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14:paraId="76922A1E" w14:textId="77777777" w:rsidR="0082436B" w:rsidRPr="00C5214D" w:rsidRDefault="0082436B" w:rsidP="008243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称</w:t>
      </w:r>
    </w:p>
    <w:p w14:paraId="6066AD8B" w14:textId="77777777" w:rsidR="0082436B" w:rsidRDefault="0082436B" w:rsidP="008243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14:paraId="5E1C9605" w14:textId="77777777" w:rsidR="0082436B" w:rsidRDefault="0082436B" w:rsidP="008243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9B42692" w14:textId="77777777" w:rsidR="0082436B" w:rsidRPr="00C5214D" w:rsidRDefault="0082436B" w:rsidP="0082436B">
      <w:pPr>
        <w:overflowPunct w:val="0"/>
        <w:ind w:firstLineChars="1650" w:firstLine="448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14:paraId="5F385FF7" w14:textId="77777777" w:rsidR="0082436B" w:rsidRPr="00C5214D" w:rsidRDefault="0082436B" w:rsidP="008243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称</w:t>
      </w:r>
    </w:p>
    <w:p w14:paraId="10C67806" w14:textId="77777777" w:rsidR="0082436B" w:rsidRPr="00C5214D" w:rsidRDefault="0082436B" w:rsidP="008243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代理人               　　　　　　印</w:t>
      </w:r>
    </w:p>
    <w:p w14:paraId="28F74A3C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14:paraId="31E7A149" w14:textId="0D6AF4F1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私は、次の者を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復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代理人と定め、</w:t>
      </w:r>
      <w:r w:rsidR="00712F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4455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12F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度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広域紋別病院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企業団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在宅</w:t>
      </w:r>
      <w:r w:rsidR="003F3C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酸素療法</w:t>
      </w:r>
      <w:r w:rsidR="008F6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機器</w:t>
      </w:r>
      <w:r w:rsidR="003F3C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（新規分）</w:t>
      </w:r>
      <w:r w:rsidR="008F6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賃貸借契約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入札及び見積もりに関する一切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の権限を委任します。</w:t>
      </w:r>
    </w:p>
    <w:p w14:paraId="1E233DEC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tbl>
      <w:tblPr>
        <w:tblpPr w:leftFromText="142" w:rightFromText="142" w:vertAnchor="text" w:tblpX="7308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</w:tblGrid>
      <w:tr w:rsidR="0082436B" w:rsidRPr="00C5214D" w14:paraId="4E3261E2" w14:textId="77777777" w:rsidTr="008C25AA">
        <w:trPr>
          <w:trHeight w:val="416"/>
        </w:trPr>
        <w:tc>
          <w:tcPr>
            <w:tcW w:w="1927" w:type="dxa"/>
          </w:tcPr>
          <w:p w14:paraId="490B3663" w14:textId="77777777" w:rsidR="0082436B" w:rsidRPr="00C5214D" w:rsidRDefault="0082436B" w:rsidP="008C25A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5214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使用印鑑</w:t>
            </w:r>
          </w:p>
        </w:tc>
      </w:tr>
      <w:tr w:rsidR="0082436B" w:rsidRPr="00C5214D" w14:paraId="632D9450" w14:textId="77777777" w:rsidTr="008C25AA">
        <w:trPr>
          <w:trHeight w:val="1620"/>
        </w:trPr>
        <w:tc>
          <w:tcPr>
            <w:tcW w:w="1927" w:type="dxa"/>
            <w:vAlign w:val="center"/>
          </w:tcPr>
          <w:p w14:paraId="7DE206D8" w14:textId="77777777" w:rsidR="0082436B" w:rsidRPr="00C5214D" w:rsidRDefault="0082436B" w:rsidP="008C25A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9FA70A" w14:textId="77777777" w:rsidR="0082436B" w:rsidRPr="00C5214D" w:rsidRDefault="0082436B" w:rsidP="0082436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p w14:paraId="15D80CA4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復</w:t>
      </w:r>
      <w:r w:rsidRPr="00C521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代理人氏名　　　</w:t>
      </w:r>
      <w:r w:rsidRPr="00C5214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1C69B989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  <w:r w:rsidRPr="00C5214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14:paraId="1EFF7AF6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14:paraId="4A1D0011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14:paraId="559857B4" w14:textId="77777777" w:rsidR="0082436B" w:rsidRPr="00C5214D" w:rsidRDefault="0082436B" w:rsidP="0082436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2"/>
        </w:rPr>
      </w:pPr>
    </w:p>
    <w:p w14:paraId="506971D3" w14:textId="77777777" w:rsidR="0082436B" w:rsidRPr="0082436B" w:rsidRDefault="0082436B">
      <w:pPr>
        <w:rPr>
          <w:sz w:val="24"/>
          <w:szCs w:val="24"/>
        </w:rPr>
      </w:pPr>
    </w:p>
    <w:sectPr w:rsidR="0082436B" w:rsidRPr="0082436B" w:rsidSect="0075563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2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2AA1" w14:textId="77777777" w:rsidR="0082436B" w:rsidRDefault="0082436B" w:rsidP="0082436B">
      <w:r>
        <w:separator/>
      </w:r>
    </w:p>
  </w:endnote>
  <w:endnote w:type="continuationSeparator" w:id="0">
    <w:p w14:paraId="0520352B" w14:textId="77777777" w:rsidR="0082436B" w:rsidRDefault="0082436B" w:rsidP="0082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682F3" w14:textId="77777777" w:rsidR="0082436B" w:rsidRDefault="0082436B" w:rsidP="0082436B">
      <w:r>
        <w:separator/>
      </w:r>
    </w:p>
  </w:footnote>
  <w:footnote w:type="continuationSeparator" w:id="0">
    <w:p w14:paraId="5CCC4B72" w14:textId="77777777" w:rsidR="0082436B" w:rsidRDefault="0082436B" w:rsidP="0082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639"/>
    <w:rsid w:val="00017CED"/>
    <w:rsid w:val="001469DE"/>
    <w:rsid w:val="0015270D"/>
    <w:rsid w:val="0023515C"/>
    <w:rsid w:val="0027286A"/>
    <w:rsid w:val="003240C8"/>
    <w:rsid w:val="003F3CCA"/>
    <w:rsid w:val="00445582"/>
    <w:rsid w:val="00454254"/>
    <w:rsid w:val="004B0528"/>
    <w:rsid w:val="00712FED"/>
    <w:rsid w:val="00755639"/>
    <w:rsid w:val="0082436B"/>
    <w:rsid w:val="008F6D62"/>
    <w:rsid w:val="009163AD"/>
    <w:rsid w:val="00967275"/>
    <w:rsid w:val="00AC59C0"/>
    <w:rsid w:val="00BA5402"/>
    <w:rsid w:val="00CC49C4"/>
    <w:rsid w:val="00DB4324"/>
    <w:rsid w:val="00EB7113"/>
    <w:rsid w:val="00F10911"/>
    <w:rsid w:val="00F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E2D9A0"/>
  <w15:docId w15:val="{5C8B03BA-37EB-4F2B-A638-7A416A07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36B"/>
  </w:style>
  <w:style w:type="paragraph" w:styleId="a5">
    <w:name w:val="footer"/>
    <w:basedOn w:val="a"/>
    <w:link w:val="a6"/>
    <w:uiPriority w:val="99"/>
    <w:unhideWhenUsed/>
    <w:rsid w:val="008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36B"/>
  </w:style>
  <w:style w:type="paragraph" w:styleId="a7">
    <w:name w:val="Balloon Text"/>
    <w:basedOn w:val="a"/>
    <w:link w:val="a8"/>
    <w:uiPriority w:val="99"/>
    <w:semiHidden/>
    <w:unhideWhenUsed/>
    <w:rsid w:val="0096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US0050</dc:creator>
  <cp:lastModifiedBy>US0078</cp:lastModifiedBy>
  <cp:revision>18</cp:revision>
  <cp:lastPrinted>2018-04-06T02:59:00Z</cp:lastPrinted>
  <dcterms:created xsi:type="dcterms:W3CDTF">2013-02-28T01:43:00Z</dcterms:created>
  <dcterms:modified xsi:type="dcterms:W3CDTF">2025-05-22T07:00:00Z</dcterms:modified>
</cp:coreProperties>
</file>